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D5" w:rsidRDefault="00472CD5" w:rsidP="00472C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ESTRATEGIAS PARA LA EVALUACIÓN DEL PRIMER BIMESTRE</w:t>
      </w:r>
    </w:p>
    <w:p w:rsidR="00472CD5" w:rsidRDefault="00472CD5" w:rsidP="00472C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EDUCACIÓN FÍSICA</w:t>
      </w:r>
    </w:p>
    <w:p w:rsidR="00472CD5" w:rsidRDefault="00472CD5" w:rsidP="00472C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 HUGO EMMANUEL FLORES CASTRO</w:t>
      </w:r>
    </w:p>
    <w:p w:rsidR="00472CD5" w:rsidRDefault="00472CD5" w:rsidP="00472CD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PRIMER AÑO   GRUPO: A, B, C, D, E.</w:t>
      </w:r>
    </w:p>
    <w:p w:rsidR="00472CD5" w:rsidRDefault="00472CD5" w:rsidP="00472C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TERCER AÑO    GRUPOS: A, B, C, D, E.</w:t>
      </w:r>
    </w:p>
    <w:p w:rsidR="00472CD5" w:rsidRDefault="00472CD5" w:rsidP="00472CD5">
      <w:pPr>
        <w:jc w:val="center"/>
        <w:rPr>
          <w:rFonts w:ascii="Arial" w:hAnsi="Arial" w:cs="Arial"/>
          <w:sz w:val="28"/>
          <w:szCs w:val="28"/>
        </w:rPr>
      </w:pP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entiende que, por el acontecimiento ocurrido, no se ha podido trabajar como se quisiera, por lo tanto, las estrategias para poder evaluar a los alumnos de la institución serán las siguientes:</w:t>
      </w: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1.-Se tomarán en cuenta las asistencias que existan hasta el 19 de septiembre.</w:t>
      </w:r>
    </w:p>
    <w:p w:rsidR="00472CD5" w:rsidRDefault="00472CD5" w:rsidP="00472CD5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2.- La revisión de cuadernos. (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tareas</w:t>
      </w:r>
      <w:proofErr w:type="gramEnd"/>
      <w:r>
        <w:rPr>
          <w:rFonts w:ascii="Arial" w:hAnsi="Arial" w:cs="Arial"/>
          <w:color w:val="0070C0"/>
          <w:sz w:val="28"/>
          <w:szCs w:val="28"/>
        </w:rPr>
        <w:t xml:space="preserve"> realizadas antes, y trabajos que se han mandado al blog de la escuela).</w:t>
      </w: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 El trabajo práctico que se estaba realizando hasta ese momento.</w:t>
      </w: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4.- El cuadro de actividades.</w:t>
      </w: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cuanto regresemos a clases, revisaremos todos los cuadernos, esperando contar con todos los trabajos que ya tenían y los que se han enviado al blog de la escuela, también se realizarán actividades prácticas para poder continuar con el trabajo y poder evaluar el bimestre. </w:t>
      </w:r>
    </w:p>
    <w:p w:rsidR="00472CD5" w:rsidRDefault="00472CD5" w:rsidP="00472CD5">
      <w:pPr>
        <w:rPr>
          <w:rFonts w:ascii="Arial" w:hAnsi="Arial" w:cs="Arial"/>
          <w:sz w:val="28"/>
          <w:szCs w:val="28"/>
        </w:rPr>
      </w:pPr>
    </w:p>
    <w:p w:rsidR="003F3FE7" w:rsidRDefault="003F3FE7"/>
    <w:sectPr w:rsidR="003F3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D5"/>
    <w:rsid w:val="003F3FE7"/>
    <w:rsid w:val="00472CD5"/>
    <w:rsid w:val="008D287C"/>
    <w:rsid w:val="00A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E32BB-CCB2-4AD5-9C97-AC38E4A3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D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Cruz Del Sur</cp:lastModifiedBy>
  <cp:revision>2</cp:revision>
  <dcterms:created xsi:type="dcterms:W3CDTF">2017-10-15T21:32:00Z</dcterms:created>
  <dcterms:modified xsi:type="dcterms:W3CDTF">2017-10-15T21:32:00Z</dcterms:modified>
</cp:coreProperties>
</file>